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9CB" w:rsidRPr="00172B45" w:rsidRDefault="00B049CB" w:rsidP="00B049CB">
      <w:pPr>
        <w:keepNext/>
        <w:spacing w:line="560" w:lineRule="exact"/>
        <w:jc w:val="center"/>
        <w:outlineLvl w:val="0"/>
        <w:rPr>
          <w:bCs/>
          <w:spacing w:val="-20"/>
          <w:kern w:val="52"/>
          <w:sz w:val="40"/>
          <w:szCs w:val="52"/>
        </w:rPr>
      </w:pPr>
      <w:r w:rsidRPr="00172B45">
        <w:rPr>
          <w:rFonts w:hint="eastAsia"/>
          <w:bCs/>
          <w:spacing w:val="-20"/>
          <w:kern w:val="52"/>
          <w:sz w:val="40"/>
          <w:szCs w:val="52"/>
        </w:rPr>
        <w:t>國立中興大學森林學系</w:t>
      </w:r>
      <w:bookmarkStart w:id="0" w:name="_GoBack"/>
      <w:r w:rsidRPr="00172B45">
        <w:rPr>
          <w:rFonts w:hint="eastAsia"/>
          <w:bCs/>
          <w:spacing w:val="-20"/>
          <w:kern w:val="52"/>
          <w:sz w:val="40"/>
          <w:szCs w:val="52"/>
        </w:rPr>
        <w:t>圖書儀器設備經費分配原則</w:t>
      </w:r>
      <w:bookmarkEnd w:id="0"/>
    </w:p>
    <w:p w:rsidR="00B049CB" w:rsidRPr="00172B45" w:rsidRDefault="00B049CB" w:rsidP="00B049CB">
      <w:pPr>
        <w:ind w:left="440" w:hanging="440"/>
        <w:jc w:val="right"/>
        <w:rPr>
          <w:sz w:val="22"/>
        </w:rPr>
      </w:pPr>
      <w:r w:rsidRPr="00172B45">
        <w:rPr>
          <w:rFonts w:hint="eastAsia"/>
          <w:sz w:val="22"/>
        </w:rPr>
        <w:t>91</w:t>
      </w:r>
      <w:r w:rsidRPr="00172B45">
        <w:rPr>
          <w:rFonts w:hint="eastAsia"/>
          <w:sz w:val="22"/>
        </w:rPr>
        <w:t>年</w:t>
      </w:r>
      <w:r w:rsidRPr="00172B45">
        <w:rPr>
          <w:rFonts w:hint="eastAsia"/>
          <w:sz w:val="22"/>
        </w:rPr>
        <w:t>5</w:t>
      </w:r>
      <w:r w:rsidRPr="00172B45">
        <w:rPr>
          <w:rFonts w:hint="eastAsia"/>
          <w:sz w:val="22"/>
        </w:rPr>
        <w:t>月</w:t>
      </w:r>
      <w:r w:rsidRPr="00172B45">
        <w:rPr>
          <w:rFonts w:hint="eastAsia"/>
          <w:sz w:val="22"/>
        </w:rPr>
        <w:t>13</w:t>
      </w:r>
      <w:r w:rsidRPr="00172B45">
        <w:rPr>
          <w:rFonts w:hint="eastAsia"/>
          <w:sz w:val="22"/>
        </w:rPr>
        <w:t>日第</w:t>
      </w:r>
      <w:r w:rsidRPr="00172B45">
        <w:rPr>
          <w:rFonts w:hint="eastAsia"/>
          <w:sz w:val="22"/>
        </w:rPr>
        <w:t>164</w:t>
      </w:r>
      <w:r w:rsidRPr="00172B45">
        <w:rPr>
          <w:rFonts w:hint="eastAsia"/>
          <w:sz w:val="22"/>
        </w:rPr>
        <w:t>次系務會議通過</w:t>
      </w:r>
    </w:p>
    <w:p w:rsidR="00B049CB" w:rsidRPr="00172B45" w:rsidRDefault="00B049CB" w:rsidP="00B049CB">
      <w:pPr>
        <w:wordWrap w:val="0"/>
        <w:ind w:left="440" w:hanging="440"/>
        <w:jc w:val="right"/>
        <w:rPr>
          <w:sz w:val="22"/>
        </w:rPr>
      </w:pPr>
      <w:r w:rsidRPr="00172B45">
        <w:rPr>
          <w:rFonts w:hint="eastAsia"/>
          <w:sz w:val="22"/>
        </w:rPr>
        <w:t>108</w:t>
      </w:r>
      <w:r w:rsidRPr="00172B45">
        <w:rPr>
          <w:rFonts w:hint="eastAsia"/>
          <w:sz w:val="22"/>
        </w:rPr>
        <w:t>年</w:t>
      </w:r>
      <w:r w:rsidRPr="00172B45">
        <w:rPr>
          <w:rFonts w:hint="eastAsia"/>
          <w:sz w:val="22"/>
        </w:rPr>
        <w:t>6</w:t>
      </w:r>
      <w:r w:rsidRPr="00172B45">
        <w:rPr>
          <w:rFonts w:hint="eastAsia"/>
          <w:sz w:val="22"/>
        </w:rPr>
        <w:t>月</w:t>
      </w:r>
      <w:r w:rsidRPr="00172B45">
        <w:rPr>
          <w:rFonts w:hint="eastAsia"/>
          <w:sz w:val="22"/>
        </w:rPr>
        <w:t>19</w:t>
      </w:r>
      <w:r w:rsidRPr="00172B45">
        <w:rPr>
          <w:rFonts w:hint="eastAsia"/>
          <w:sz w:val="22"/>
        </w:rPr>
        <w:t>日第</w:t>
      </w:r>
      <w:r w:rsidRPr="00172B45">
        <w:rPr>
          <w:rFonts w:hint="eastAsia"/>
          <w:sz w:val="22"/>
        </w:rPr>
        <w:t>277</w:t>
      </w:r>
      <w:r w:rsidRPr="00172B45">
        <w:rPr>
          <w:rFonts w:hint="eastAsia"/>
          <w:sz w:val="22"/>
        </w:rPr>
        <w:t>次系務會議修正第五條通過</w:t>
      </w:r>
    </w:p>
    <w:p w:rsidR="00B049CB" w:rsidRPr="00172B45" w:rsidRDefault="00B049CB" w:rsidP="00B049CB">
      <w:pPr>
        <w:wordWrap w:val="0"/>
        <w:ind w:left="440" w:hanging="440"/>
        <w:jc w:val="right"/>
        <w:rPr>
          <w:sz w:val="22"/>
        </w:rPr>
      </w:pPr>
      <w:r w:rsidRPr="00172B45">
        <w:rPr>
          <w:rFonts w:hint="eastAsia"/>
          <w:sz w:val="22"/>
        </w:rPr>
        <w:t>108</w:t>
      </w:r>
      <w:r w:rsidRPr="00172B45">
        <w:rPr>
          <w:rFonts w:hint="eastAsia"/>
          <w:sz w:val="22"/>
        </w:rPr>
        <w:t>年</w:t>
      </w:r>
      <w:r w:rsidRPr="00172B45">
        <w:rPr>
          <w:rFonts w:hint="eastAsia"/>
          <w:sz w:val="22"/>
        </w:rPr>
        <w:t>9</w:t>
      </w:r>
      <w:r w:rsidRPr="00172B45">
        <w:rPr>
          <w:rFonts w:hint="eastAsia"/>
          <w:sz w:val="22"/>
        </w:rPr>
        <w:t>月</w:t>
      </w:r>
      <w:r w:rsidRPr="00172B45">
        <w:rPr>
          <w:rFonts w:hint="eastAsia"/>
          <w:sz w:val="22"/>
        </w:rPr>
        <w:t>1</w:t>
      </w:r>
      <w:r w:rsidRPr="00172B45">
        <w:rPr>
          <w:sz w:val="22"/>
        </w:rPr>
        <w:t>1</w:t>
      </w:r>
      <w:r w:rsidRPr="00172B45">
        <w:rPr>
          <w:rFonts w:hint="eastAsia"/>
          <w:sz w:val="22"/>
        </w:rPr>
        <w:t>日第</w:t>
      </w:r>
      <w:r w:rsidRPr="00172B45">
        <w:rPr>
          <w:rFonts w:hint="eastAsia"/>
          <w:sz w:val="22"/>
        </w:rPr>
        <w:t>27</w:t>
      </w:r>
      <w:r w:rsidRPr="00172B45">
        <w:rPr>
          <w:sz w:val="22"/>
        </w:rPr>
        <w:t>8</w:t>
      </w:r>
      <w:r w:rsidRPr="00172B45">
        <w:rPr>
          <w:rFonts w:hint="eastAsia"/>
          <w:sz w:val="22"/>
        </w:rPr>
        <w:t>次系務會議修正第二條通過</w:t>
      </w:r>
    </w:p>
    <w:p w:rsidR="00B049CB" w:rsidRPr="00172B45" w:rsidRDefault="00B049CB" w:rsidP="00B049CB">
      <w:pPr>
        <w:wordWrap w:val="0"/>
        <w:ind w:left="440" w:hanging="440"/>
        <w:jc w:val="right"/>
        <w:rPr>
          <w:sz w:val="22"/>
        </w:rPr>
      </w:pPr>
      <w:r w:rsidRPr="00172B45">
        <w:rPr>
          <w:rFonts w:hint="eastAsia"/>
          <w:sz w:val="22"/>
        </w:rPr>
        <w:t>10</w:t>
      </w:r>
      <w:r w:rsidRPr="00172B45">
        <w:rPr>
          <w:sz w:val="22"/>
        </w:rPr>
        <w:t>9</w:t>
      </w:r>
      <w:r w:rsidRPr="00172B45">
        <w:rPr>
          <w:rFonts w:hint="eastAsia"/>
          <w:sz w:val="22"/>
        </w:rPr>
        <w:t>年</w:t>
      </w:r>
      <w:r w:rsidRPr="00172B45">
        <w:rPr>
          <w:rFonts w:hint="eastAsia"/>
          <w:sz w:val="22"/>
        </w:rPr>
        <w:t>11</w:t>
      </w:r>
      <w:r w:rsidRPr="00172B45">
        <w:rPr>
          <w:rFonts w:hint="eastAsia"/>
          <w:sz w:val="22"/>
        </w:rPr>
        <w:t>月</w:t>
      </w:r>
      <w:r w:rsidRPr="00172B45">
        <w:rPr>
          <w:rFonts w:hint="eastAsia"/>
          <w:sz w:val="22"/>
        </w:rPr>
        <w:t>5</w:t>
      </w:r>
      <w:r w:rsidRPr="00172B45">
        <w:rPr>
          <w:rFonts w:hint="eastAsia"/>
          <w:sz w:val="22"/>
        </w:rPr>
        <w:t>日第</w:t>
      </w:r>
      <w:r w:rsidRPr="00172B45">
        <w:rPr>
          <w:rFonts w:hint="eastAsia"/>
          <w:sz w:val="22"/>
        </w:rPr>
        <w:t>2</w:t>
      </w:r>
      <w:r w:rsidRPr="00172B45">
        <w:rPr>
          <w:sz w:val="22"/>
        </w:rPr>
        <w:t>84</w:t>
      </w:r>
      <w:r w:rsidRPr="00172B45">
        <w:rPr>
          <w:rFonts w:hint="eastAsia"/>
          <w:sz w:val="22"/>
        </w:rPr>
        <w:t>次系務會議修正第五條通過</w:t>
      </w:r>
    </w:p>
    <w:p w:rsidR="00B049CB" w:rsidRPr="00172B45" w:rsidRDefault="00B049CB" w:rsidP="00B049CB">
      <w:pPr>
        <w:ind w:left="440" w:hanging="440"/>
        <w:jc w:val="right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>112</w:t>
      </w:r>
      <w:r>
        <w:rPr>
          <w:rFonts w:hint="eastAsia"/>
          <w:sz w:val="22"/>
          <w:u w:val="single"/>
        </w:rPr>
        <w:t>年</w:t>
      </w:r>
      <w:r>
        <w:rPr>
          <w:rFonts w:hint="eastAsia"/>
          <w:sz w:val="22"/>
          <w:u w:val="single"/>
        </w:rPr>
        <w:t>11</w:t>
      </w:r>
      <w:r>
        <w:rPr>
          <w:rFonts w:hint="eastAsia"/>
          <w:sz w:val="22"/>
          <w:u w:val="single"/>
        </w:rPr>
        <w:t>月</w:t>
      </w:r>
      <w:r>
        <w:rPr>
          <w:rFonts w:hint="eastAsia"/>
          <w:sz w:val="22"/>
          <w:u w:val="single"/>
        </w:rPr>
        <w:t>29</w:t>
      </w:r>
      <w:r>
        <w:rPr>
          <w:rFonts w:hint="eastAsia"/>
          <w:sz w:val="22"/>
          <w:u w:val="single"/>
        </w:rPr>
        <w:t>日第</w:t>
      </w:r>
      <w:r>
        <w:rPr>
          <w:rFonts w:hint="eastAsia"/>
          <w:sz w:val="22"/>
          <w:u w:val="single"/>
        </w:rPr>
        <w:t>303</w:t>
      </w:r>
      <w:r>
        <w:rPr>
          <w:rFonts w:hint="eastAsia"/>
          <w:sz w:val="22"/>
          <w:u w:val="single"/>
        </w:rPr>
        <w:t>系務會議修正第五條通過</w:t>
      </w:r>
    </w:p>
    <w:p w:rsidR="00B049CB" w:rsidRPr="00172B45" w:rsidRDefault="00B049CB" w:rsidP="00B049CB">
      <w:pPr>
        <w:ind w:left="440" w:hanging="440"/>
        <w:jc w:val="right"/>
        <w:rPr>
          <w:sz w:val="22"/>
          <w:u w:val="single"/>
        </w:rPr>
      </w:pPr>
    </w:p>
    <w:p w:rsidR="00B049CB" w:rsidRPr="00172B45" w:rsidRDefault="00B049CB" w:rsidP="00B049CB">
      <w:pPr>
        <w:ind w:left="520" w:hanging="520"/>
      </w:pPr>
      <w:r w:rsidRPr="00172B45">
        <w:rPr>
          <w:rFonts w:hint="eastAsia"/>
        </w:rPr>
        <w:t>一、國立中興大學森林學系</w:t>
      </w:r>
      <w:r w:rsidRPr="00172B45">
        <w:rPr>
          <w:rFonts w:hint="eastAsia"/>
        </w:rPr>
        <w:t>(</w:t>
      </w:r>
      <w:r w:rsidRPr="00172B45">
        <w:rPr>
          <w:rFonts w:hint="eastAsia"/>
        </w:rPr>
        <w:t>以下簡稱本系</w:t>
      </w:r>
      <w:r w:rsidRPr="00172B45">
        <w:rPr>
          <w:rFonts w:hint="eastAsia"/>
        </w:rPr>
        <w:t>)</w:t>
      </w:r>
      <w:r w:rsidRPr="00172B45">
        <w:rPr>
          <w:rFonts w:hint="eastAsia"/>
        </w:rPr>
        <w:t>，為使圖書儀器設備經費之分配得臻公平、合理，並符長遠發展之宏規，特訂定本原則。</w:t>
      </w:r>
    </w:p>
    <w:p w:rsidR="00B049CB" w:rsidRPr="00172B45" w:rsidRDefault="00B049CB" w:rsidP="00B049CB">
      <w:pPr>
        <w:ind w:left="520" w:hanging="520"/>
      </w:pPr>
      <w:r w:rsidRPr="00172B45">
        <w:rPr>
          <w:rFonts w:hint="eastAsia"/>
        </w:rPr>
        <w:t>二、本系全體專任</w:t>
      </w:r>
      <w:r w:rsidRPr="00172B45">
        <w:rPr>
          <w:rFonts w:hint="eastAsia"/>
        </w:rPr>
        <w:t>(</w:t>
      </w:r>
      <w:r w:rsidRPr="00172B45">
        <w:rPr>
          <w:rFonts w:hint="eastAsia"/>
        </w:rPr>
        <w:t>案</w:t>
      </w:r>
      <w:r w:rsidRPr="00172B45">
        <w:rPr>
          <w:rFonts w:hint="eastAsia"/>
        </w:rPr>
        <w:t>)</w:t>
      </w:r>
      <w:r w:rsidRPr="00172B45">
        <w:rPr>
          <w:rFonts w:hint="eastAsia"/>
        </w:rPr>
        <w:t>教師具有圖書儀器設備費之受分配權。</w:t>
      </w:r>
    </w:p>
    <w:p w:rsidR="00B049CB" w:rsidRPr="00172B45" w:rsidRDefault="00B049CB" w:rsidP="00B049CB">
      <w:pPr>
        <w:ind w:left="520" w:hanging="520"/>
      </w:pPr>
      <w:r w:rsidRPr="00172B45">
        <w:rPr>
          <w:rFonts w:hint="eastAsia"/>
        </w:rPr>
        <w:t>三、本系圖書儀器設備經費之分配採基點數分配，基點數係由學校每年分配本系圖書儀器設備經費，扣除圖書費、共用儀器設備費、統籌應用款之提列，及受分配人申請使用前年度所保留之額度後，除以總基數而得。</w:t>
      </w:r>
    </w:p>
    <w:p w:rsidR="00B049CB" w:rsidRPr="00172B45" w:rsidRDefault="00B049CB" w:rsidP="00B049CB">
      <w:pPr>
        <w:ind w:leftChars="200" w:left="480"/>
      </w:pPr>
      <w:r w:rsidRPr="00172B45">
        <w:rPr>
          <w:rFonts w:hint="eastAsia"/>
        </w:rPr>
        <w:t>前述圖書費、共用儀器設備費、統籌應用款之提列，應經本系系務會議出席人員二分之一</w:t>
      </w:r>
      <w:r w:rsidRPr="00172B45">
        <w:rPr>
          <w:rFonts w:hint="eastAsia"/>
        </w:rPr>
        <w:t>(</w:t>
      </w:r>
      <w:r w:rsidRPr="00172B45">
        <w:rPr>
          <w:rFonts w:hint="eastAsia"/>
        </w:rPr>
        <w:t>含</w:t>
      </w:r>
      <w:r w:rsidRPr="00172B45">
        <w:rPr>
          <w:rFonts w:hint="eastAsia"/>
        </w:rPr>
        <w:t>)</w:t>
      </w:r>
      <w:r w:rsidRPr="00172B45">
        <w:rPr>
          <w:rFonts w:hint="eastAsia"/>
        </w:rPr>
        <w:t>以上之同意。</w:t>
      </w:r>
    </w:p>
    <w:p w:rsidR="00B049CB" w:rsidRPr="00172B45" w:rsidRDefault="00B049CB" w:rsidP="00B049CB">
      <w:pPr>
        <w:ind w:left="520" w:hanging="520"/>
      </w:pPr>
      <w:r w:rsidRPr="00172B45">
        <w:rPr>
          <w:rFonts w:hint="eastAsia"/>
        </w:rPr>
        <w:t>四、前述圖書費、共用儀器設備費、統籌應用款之提列及運用如下：</w:t>
      </w:r>
    </w:p>
    <w:p w:rsidR="00B049CB" w:rsidRPr="00172B45" w:rsidRDefault="00B049CB" w:rsidP="00B049CB">
      <w:pPr>
        <w:ind w:leftChars="200" w:left="877" w:hanging="397"/>
      </w:pPr>
      <w:r w:rsidRPr="00172B45">
        <w:rPr>
          <w:rFonts w:hint="eastAsia"/>
        </w:rPr>
        <w:t>(</w:t>
      </w:r>
      <w:r w:rsidRPr="00172B45">
        <w:rPr>
          <w:rFonts w:hint="eastAsia"/>
        </w:rPr>
        <w:t>一</w:t>
      </w:r>
      <w:r w:rsidRPr="00172B45">
        <w:rPr>
          <w:rFonts w:hint="eastAsia"/>
        </w:rPr>
        <w:t>)</w:t>
      </w:r>
      <w:r w:rsidRPr="00172B45">
        <w:rPr>
          <w:rFonts w:hint="eastAsia"/>
        </w:rPr>
        <w:t>圖書費：供購置圖書用，依學校規定比例提撥為原則。</w:t>
      </w:r>
    </w:p>
    <w:p w:rsidR="00B049CB" w:rsidRPr="00172B45" w:rsidRDefault="00B049CB" w:rsidP="00B049CB">
      <w:pPr>
        <w:ind w:leftChars="200" w:left="877" w:hanging="397"/>
      </w:pPr>
      <w:r w:rsidRPr="00172B45">
        <w:rPr>
          <w:rFonts w:hint="eastAsia"/>
        </w:rPr>
        <w:t>(</w:t>
      </w:r>
      <w:r w:rsidRPr="00172B45">
        <w:rPr>
          <w:rFonts w:hint="eastAsia"/>
        </w:rPr>
        <w:t>二</w:t>
      </w:r>
      <w:r w:rsidRPr="00172B45">
        <w:rPr>
          <w:rFonts w:hint="eastAsia"/>
        </w:rPr>
        <w:t>)</w:t>
      </w:r>
      <w:r w:rsidRPr="00172B45">
        <w:rPr>
          <w:rFonts w:hint="eastAsia"/>
        </w:rPr>
        <w:t>共用儀器設備費：視本系發展及教學實際需要，經討論後提列。</w:t>
      </w:r>
    </w:p>
    <w:p w:rsidR="00B049CB" w:rsidRPr="00172B45" w:rsidRDefault="00B049CB" w:rsidP="00B049CB">
      <w:pPr>
        <w:ind w:leftChars="200" w:left="877" w:hanging="397"/>
      </w:pPr>
      <w:r w:rsidRPr="00172B45">
        <w:rPr>
          <w:rFonts w:hint="eastAsia"/>
        </w:rPr>
        <w:t>(</w:t>
      </w:r>
      <w:r w:rsidRPr="00172B45">
        <w:rPr>
          <w:rFonts w:hint="eastAsia"/>
        </w:rPr>
        <w:t>三</w:t>
      </w:r>
      <w:r w:rsidRPr="00172B45">
        <w:rPr>
          <w:rFonts w:hint="eastAsia"/>
        </w:rPr>
        <w:t>)</w:t>
      </w:r>
      <w:r w:rsidRPr="00172B45">
        <w:rPr>
          <w:rFonts w:hint="eastAsia"/>
        </w:rPr>
        <w:t>統籌應用款：原則上提列扣除前二款所需經費後餘額之一成，及本系教師該年度所分配經費額度保留或放棄使用部份，另往年經費使用超出基本配額尚未償清者，本年度之分配額度不可動支，並納入本年度之統籌款。本統籌應用款用以支應本系教師向外界申請儀器設備經費之配合款、借用款，本年度超出配額之申購案，及系主任為本系發展所需之使用；本款項之申請使用，應於往後五年內於其所獲分配額中扣還，唯經本系系務會議同意無須扣還者，不在此限。</w:t>
      </w:r>
    </w:p>
    <w:p w:rsidR="00B049CB" w:rsidRPr="00172B45" w:rsidRDefault="00B049CB" w:rsidP="00B049CB">
      <w:pPr>
        <w:ind w:left="520" w:hanging="520"/>
      </w:pPr>
      <w:r w:rsidRPr="00172B45">
        <w:rPr>
          <w:rFonts w:hint="eastAsia"/>
        </w:rPr>
        <w:t>五、本系專任教師每人所獲圖書儀器設備經費之基數為一，為獎勵後進、考量研究經費爭取之難易，並謀本系之均衡發展，所獲基數並作以下之加權：</w:t>
      </w:r>
    </w:p>
    <w:p w:rsidR="00B049CB" w:rsidRPr="00172B45" w:rsidRDefault="00B049CB" w:rsidP="00B049CB">
      <w:pPr>
        <w:ind w:leftChars="200" w:left="1000" w:hanging="520"/>
      </w:pPr>
      <w:r w:rsidRPr="00172B45">
        <w:rPr>
          <w:rFonts w:hint="eastAsia"/>
        </w:rPr>
        <w:t>(</w:t>
      </w:r>
      <w:r w:rsidRPr="00172B45">
        <w:rPr>
          <w:rFonts w:hint="eastAsia"/>
        </w:rPr>
        <w:t>一</w:t>
      </w:r>
      <w:r w:rsidRPr="00172B45">
        <w:rPr>
          <w:rFonts w:hint="eastAsia"/>
        </w:rPr>
        <w:t>)</w:t>
      </w:r>
      <w:r w:rsidRPr="00172B45">
        <w:rPr>
          <w:rFonts w:hint="eastAsia"/>
        </w:rPr>
        <w:t>年資加權：於本系服務年資在五年</w:t>
      </w:r>
      <w:r w:rsidRPr="00172B45">
        <w:rPr>
          <w:rFonts w:hint="eastAsia"/>
        </w:rPr>
        <w:t>(</w:t>
      </w:r>
      <w:r w:rsidRPr="00172B45">
        <w:rPr>
          <w:rFonts w:hint="eastAsia"/>
        </w:rPr>
        <w:t>含</w:t>
      </w:r>
      <w:r w:rsidRPr="00172B45">
        <w:rPr>
          <w:rFonts w:hint="eastAsia"/>
        </w:rPr>
        <w:t>)</w:t>
      </w:r>
      <w:r w:rsidRPr="00172B45">
        <w:rPr>
          <w:rFonts w:hint="eastAsia"/>
        </w:rPr>
        <w:t>以內者，加權</w:t>
      </w:r>
      <w:r w:rsidRPr="00172B45">
        <w:rPr>
          <w:rFonts w:hint="eastAsia"/>
        </w:rPr>
        <w:t>200</w:t>
      </w:r>
      <w:r w:rsidRPr="00172B45">
        <w:rPr>
          <w:rFonts w:hint="eastAsia"/>
        </w:rPr>
        <w:t>％。</w:t>
      </w:r>
    </w:p>
    <w:p w:rsidR="00B049CB" w:rsidRPr="00172B45" w:rsidRDefault="00B049CB" w:rsidP="00B049CB">
      <w:pPr>
        <w:ind w:leftChars="200" w:left="1000" w:hanging="520"/>
      </w:pPr>
      <w:r w:rsidRPr="00172B45">
        <w:rPr>
          <w:rFonts w:hint="eastAsia"/>
        </w:rPr>
        <w:t>(</w:t>
      </w:r>
      <w:r w:rsidRPr="00172B45">
        <w:rPr>
          <w:rFonts w:hint="eastAsia"/>
        </w:rPr>
        <w:t>二</w:t>
      </w:r>
      <w:r w:rsidRPr="00172B45">
        <w:rPr>
          <w:rFonts w:hint="eastAsia"/>
        </w:rPr>
        <w:t>)</w:t>
      </w:r>
      <w:r w:rsidRPr="00172B45">
        <w:rPr>
          <w:rFonts w:hint="eastAsia"/>
        </w:rPr>
        <w:t>職級加權：於本系擔任講師者，加權</w:t>
      </w:r>
      <w:r w:rsidRPr="00172B45">
        <w:rPr>
          <w:rFonts w:hint="eastAsia"/>
        </w:rPr>
        <w:t>130</w:t>
      </w:r>
      <w:r w:rsidRPr="00172B45">
        <w:rPr>
          <w:rFonts w:hint="eastAsia"/>
        </w:rPr>
        <w:t>％。</w:t>
      </w:r>
    </w:p>
    <w:p w:rsidR="00B049CB" w:rsidRPr="00172B45" w:rsidRDefault="00B049CB" w:rsidP="00B049CB">
      <w:pPr>
        <w:ind w:leftChars="200" w:left="1000" w:hanging="520"/>
      </w:pPr>
      <w:r w:rsidRPr="00172B45">
        <w:rPr>
          <w:rFonts w:hint="eastAsia"/>
        </w:rPr>
        <w:t>(</w:t>
      </w:r>
      <w:r w:rsidRPr="00172B45">
        <w:rPr>
          <w:rFonts w:hint="eastAsia"/>
        </w:rPr>
        <w:t>三</w:t>
      </w:r>
      <w:r w:rsidRPr="00172B45">
        <w:rPr>
          <w:rFonts w:hint="eastAsia"/>
        </w:rPr>
        <w:t>)</w:t>
      </w:r>
      <w:r w:rsidRPr="00172B45">
        <w:rPr>
          <w:rFonts w:hint="eastAsia"/>
        </w:rPr>
        <w:t>參與系所評鑑報告撰寫教師，得連續二年加權</w:t>
      </w:r>
      <w:r>
        <w:rPr>
          <w:u w:val="single"/>
        </w:rPr>
        <w:t>20</w:t>
      </w:r>
      <w:r w:rsidRPr="00172B45">
        <w:rPr>
          <w:rFonts w:hint="eastAsia"/>
          <w:u w:val="single"/>
        </w:rPr>
        <w:t>0%</w:t>
      </w:r>
      <w:r w:rsidRPr="00172B45">
        <w:rPr>
          <w:rFonts w:hint="eastAsia"/>
        </w:rPr>
        <w:t>。</w:t>
      </w:r>
    </w:p>
    <w:p w:rsidR="00B049CB" w:rsidRPr="00172B45" w:rsidRDefault="00B049CB" w:rsidP="00B049CB">
      <w:pPr>
        <w:ind w:leftChars="200" w:left="877" w:hanging="397"/>
      </w:pPr>
      <w:r w:rsidRPr="00172B45">
        <w:rPr>
          <w:rFonts w:hint="eastAsia"/>
        </w:rPr>
        <w:t>(</w:t>
      </w:r>
      <w:r w:rsidRPr="00172B45">
        <w:rPr>
          <w:rFonts w:hint="eastAsia"/>
        </w:rPr>
        <w:t>四</w:t>
      </w:r>
      <w:r w:rsidRPr="00172B45">
        <w:rPr>
          <w:rFonts w:hint="eastAsia"/>
        </w:rPr>
        <w:t>)</w:t>
      </w:r>
      <w:r w:rsidRPr="00172B45">
        <w:rPr>
          <w:rFonts w:hint="eastAsia"/>
        </w:rPr>
        <w:t>出席系務會議次數未達</w:t>
      </w:r>
      <w:r w:rsidRPr="00172B45">
        <w:rPr>
          <w:rFonts w:hint="eastAsia"/>
        </w:rPr>
        <w:t>50%</w:t>
      </w:r>
      <w:r w:rsidRPr="00172B45">
        <w:rPr>
          <w:rFonts w:hint="eastAsia"/>
        </w:rPr>
        <w:t>者</w:t>
      </w:r>
      <w:r w:rsidRPr="00172B45">
        <w:rPr>
          <w:rFonts w:hint="eastAsia"/>
        </w:rPr>
        <w:t>(</w:t>
      </w:r>
      <w:r w:rsidRPr="00172B45">
        <w:rPr>
          <w:rFonts w:hint="eastAsia"/>
        </w:rPr>
        <w:t>請假狀況，依本校線上差勤系統紀錄認定</w:t>
      </w:r>
      <w:r w:rsidRPr="00172B45">
        <w:rPr>
          <w:rFonts w:hint="eastAsia"/>
        </w:rPr>
        <w:t>)</w:t>
      </w:r>
      <w:r w:rsidRPr="00172B45">
        <w:rPr>
          <w:rFonts w:hint="eastAsia"/>
        </w:rPr>
        <w:t>，隔年不得參與圖書儀器設備經費之分配。</w:t>
      </w:r>
    </w:p>
    <w:p w:rsidR="00B049CB" w:rsidRPr="00172B45" w:rsidRDefault="00B049CB" w:rsidP="00B049CB">
      <w:pPr>
        <w:ind w:leftChars="200" w:left="480"/>
      </w:pPr>
      <w:r w:rsidRPr="00172B45">
        <w:rPr>
          <w:rFonts w:hint="eastAsia"/>
        </w:rPr>
        <w:t>前述年資及職級之計算，以實際至本系任教及本項經費分配時之日期為準。</w:t>
      </w:r>
    </w:p>
    <w:p w:rsidR="00B049CB" w:rsidRPr="00172B45" w:rsidRDefault="00B049CB" w:rsidP="00B049CB">
      <w:pPr>
        <w:ind w:left="520" w:hanging="520"/>
      </w:pPr>
      <w:r w:rsidRPr="00172B45">
        <w:rPr>
          <w:rFonts w:hint="eastAsia"/>
        </w:rPr>
        <w:t>六、各年度每人所獲分配額，得採下列方式處理：</w:t>
      </w:r>
    </w:p>
    <w:p w:rsidR="00B049CB" w:rsidRPr="00172B45" w:rsidRDefault="00B049CB" w:rsidP="00B049CB">
      <w:pPr>
        <w:ind w:leftChars="200" w:left="1000" w:hanging="520"/>
      </w:pPr>
      <w:r w:rsidRPr="00172B45">
        <w:rPr>
          <w:rFonts w:hint="eastAsia"/>
        </w:rPr>
        <w:t>(</w:t>
      </w:r>
      <w:r w:rsidRPr="00172B45">
        <w:rPr>
          <w:rFonts w:hint="eastAsia"/>
        </w:rPr>
        <w:t>一</w:t>
      </w:r>
      <w:r w:rsidRPr="00172B45">
        <w:rPr>
          <w:rFonts w:hint="eastAsia"/>
        </w:rPr>
        <w:t>)</w:t>
      </w:r>
      <w:r w:rsidRPr="00172B45">
        <w:rPr>
          <w:rFonts w:hint="eastAsia"/>
        </w:rPr>
        <w:t>數人合併應用，購置較大型儀器設備。</w:t>
      </w:r>
    </w:p>
    <w:p w:rsidR="00B049CB" w:rsidRPr="00172B45" w:rsidRDefault="00B049CB" w:rsidP="00B049CB">
      <w:pPr>
        <w:ind w:leftChars="200" w:left="1000" w:hanging="520"/>
      </w:pPr>
      <w:r w:rsidRPr="00172B45">
        <w:rPr>
          <w:rFonts w:hint="eastAsia"/>
        </w:rPr>
        <w:t>(</w:t>
      </w:r>
      <w:r w:rsidRPr="00172B45">
        <w:rPr>
          <w:rFonts w:hint="eastAsia"/>
        </w:rPr>
        <w:t>二</w:t>
      </w:r>
      <w:r w:rsidRPr="00172B45">
        <w:rPr>
          <w:rFonts w:hint="eastAsia"/>
        </w:rPr>
        <w:t>)</w:t>
      </w:r>
      <w:r w:rsidRPr="00172B45">
        <w:rPr>
          <w:rFonts w:hint="eastAsia"/>
        </w:rPr>
        <w:t>將所獲配額商借其他教師使用</w:t>
      </w:r>
      <w:r w:rsidRPr="00172B45">
        <w:rPr>
          <w:rFonts w:hint="eastAsia"/>
        </w:rPr>
        <w:t>(</w:t>
      </w:r>
      <w:r w:rsidRPr="00172B45">
        <w:rPr>
          <w:rFonts w:hint="eastAsia"/>
        </w:rPr>
        <w:t>自行交換，不列作本系之保留額或預支額</w:t>
      </w:r>
      <w:r w:rsidRPr="00172B45">
        <w:rPr>
          <w:rFonts w:hint="eastAsia"/>
        </w:rPr>
        <w:t>)</w:t>
      </w:r>
      <w:r w:rsidRPr="00172B45">
        <w:rPr>
          <w:rFonts w:hint="eastAsia"/>
        </w:rPr>
        <w:t>。</w:t>
      </w:r>
    </w:p>
    <w:p w:rsidR="00B049CB" w:rsidRPr="00172B45" w:rsidRDefault="00B049CB" w:rsidP="00B049CB">
      <w:pPr>
        <w:ind w:leftChars="200" w:left="1000" w:hanging="520"/>
      </w:pPr>
      <w:r w:rsidRPr="00172B45">
        <w:rPr>
          <w:rFonts w:hint="eastAsia"/>
        </w:rPr>
        <w:t>(</w:t>
      </w:r>
      <w:r w:rsidRPr="00172B45">
        <w:rPr>
          <w:rFonts w:hint="eastAsia"/>
        </w:rPr>
        <w:t>三</w:t>
      </w:r>
      <w:r w:rsidRPr="00172B45">
        <w:rPr>
          <w:rFonts w:hint="eastAsia"/>
        </w:rPr>
        <w:t>)</w:t>
      </w:r>
      <w:r w:rsidRPr="00172B45">
        <w:rPr>
          <w:rFonts w:hint="eastAsia"/>
        </w:rPr>
        <w:t>該年度保留全部分或部分配額供往後年度使用。</w:t>
      </w:r>
    </w:p>
    <w:p w:rsidR="00B049CB" w:rsidRPr="00172B45" w:rsidRDefault="00B049CB" w:rsidP="00B049CB">
      <w:pPr>
        <w:ind w:leftChars="200" w:left="1000" w:hanging="520"/>
      </w:pPr>
      <w:r w:rsidRPr="00172B45">
        <w:rPr>
          <w:rFonts w:hint="eastAsia"/>
        </w:rPr>
        <w:lastRenderedPageBreak/>
        <w:t>(</w:t>
      </w:r>
      <w:r w:rsidRPr="00172B45">
        <w:rPr>
          <w:rFonts w:hint="eastAsia"/>
        </w:rPr>
        <w:t>四</w:t>
      </w:r>
      <w:r w:rsidRPr="00172B45">
        <w:rPr>
          <w:rFonts w:hint="eastAsia"/>
        </w:rPr>
        <w:t>)</w:t>
      </w:r>
      <w:r w:rsidRPr="00172B45">
        <w:rPr>
          <w:rFonts w:hint="eastAsia"/>
        </w:rPr>
        <w:t>放棄該年度分配權。</w:t>
      </w:r>
    </w:p>
    <w:p w:rsidR="00B049CB" w:rsidRPr="00172B45" w:rsidRDefault="00B049CB" w:rsidP="00B049CB">
      <w:pPr>
        <w:ind w:leftChars="200" w:left="480"/>
      </w:pPr>
      <w:r w:rsidRPr="00172B45">
        <w:rPr>
          <w:rFonts w:hint="eastAsia"/>
        </w:rPr>
        <w:t>第三項之保留額度，得以逐年累積，唯以最近五年為限。本保留額在往後年度須使用時，得享本系儀器設備扣除圖書費、公用儀器設備費及統籌應用款後餘額之優先受分配權。</w:t>
      </w:r>
    </w:p>
    <w:p w:rsidR="00B049CB" w:rsidRPr="00172B45" w:rsidRDefault="00B049CB" w:rsidP="00B049CB">
      <w:pPr>
        <w:ind w:left="520" w:hanging="520"/>
      </w:pPr>
      <w:r w:rsidRPr="00172B45">
        <w:rPr>
          <w:rFonts w:hint="eastAsia"/>
        </w:rPr>
        <w:t>七、本系圖儀設備之標餘款，納入統籌應用款之使用與管理。系主任並應於系務會議中提報使用情形。</w:t>
      </w:r>
    </w:p>
    <w:p w:rsidR="00B049CB" w:rsidRPr="00172B45" w:rsidRDefault="00B049CB" w:rsidP="00B049CB">
      <w:pPr>
        <w:ind w:left="520" w:hanging="520"/>
      </w:pPr>
      <w:r w:rsidRPr="00172B45">
        <w:rPr>
          <w:rFonts w:hint="eastAsia"/>
        </w:rPr>
        <w:t>八、本系於每年學校核定圖儀設備費後，通知各教師提出需求申請；未在規定期限內提出年度經費需求，或申請保留者，以放棄該年度之受分配權論處。休假、進修期間之教師，該本年度之儀器設備費原則上予以保留。</w:t>
      </w:r>
    </w:p>
    <w:p w:rsidR="00B049CB" w:rsidRPr="00172B45" w:rsidRDefault="00B049CB" w:rsidP="00B049CB">
      <w:pPr>
        <w:ind w:left="520" w:hanging="520"/>
      </w:pPr>
      <w:r w:rsidRPr="00172B45">
        <w:rPr>
          <w:rFonts w:hint="eastAsia"/>
        </w:rPr>
        <w:t>九、本年儀器設備費之分配，應經本系系務會議通過後，始得動支；遇有疑義時，亦須經系務會議之討論處理。</w:t>
      </w:r>
    </w:p>
    <w:p w:rsidR="00363CD2" w:rsidRPr="00B049CB" w:rsidRDefault="00B049CB" w:rsidP="00B049CB">
      <w:pPr>
        <w:ind w:left="520" w:hanging="520"/>
        <w:rPr>
          <w:rFonts w:hint="eastAsia"/>
        </w:rPr>
      </w:pPr>
      <w:r w:rsidRPr="00172B45">
        <w:rPr>
          <w:rFonts w:hint="eastAsia"/>
        </w:rPr>
        <w:t>十、本原則經本系系務會議通過後公布實施，修正時亦同。</w:t>
      </w:r>
    </w:p>
    <w:sectPr w:rsidR="00363CD2" w:rsidRPr="00B049CB" w:rsidSect="004B28E1">
      <w:footerReference w:type="default" r:id="rId6"/>
      <w:pgSz w:w="11906" w:h="16838"/>
      <w:pgMar w:top="567" w:right="851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7AA" w:rsidRDefault="003D37AA" w:rsidP="00B049CB">
      <w:pPr>
        <w:spacing w:line="240" w:lineRule="auto"/>
      </w:pPr>
      <w:r>
        <w:separator/>
      </w:r>
    </w:p>
  </w:endnote>
  <w:endnote w:type="continuationSeparator" w:id="0">
    <w:p w:rsidR="003D37AA" w:rsidRDefault="003D37AA" w:rsidP="00B049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114" w:rsidRDefault="003D37A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049CB" w:rsidRPr="00B049CB">
      <w:rPr>
        <w:noProof/>
        <w:lang w:val="zh-TW"/>
      </w:rPr>
      <w:t>1</w:t>
    </w:r>
    <w:r>
      <w:fldChar w:fldCharType="end"/>
    </w:r>
  </w:p>
  <w:p w:rsidR="00320114" w:rsidRDefault="003D37A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7AA" w:rsidRDefault="003D37AA" w:rsidP="00B049CB">
      <w:pPr>
        <w:spacing w:line="240" w:lineRule="auto"/>
      </w:pPr>
      <w:r>
        <w:separator/>
      </w:r>
    </w:p>
  </w:footnote>
  <w:footnote w:type="continuationSeparator" w:id="0">
    <w:p w:rsidR="003D37AA" w:rsidRDefault="003D37AA" w:rsidP="00B049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CB"/>
    <w:rsid w:val="003D37AA"/>
    <w:rsid w:val="0044035D"/>
    <w:rsid w:val="00B049CB"/>
    <w:rsid w:val="00D8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0A4C9"/>
  <w15:chartTrackingRefBased/>
  <w15:docId w15:val="{D400A977-22B3-40A3-9131-3109E25E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9CB"/>
    <w:pPr>
      <w:widowControl w:val="0"/>
      <w:spacing w:line="400" w:lineRule="exact"/>
      <w:jc w:val="both"/>
    </w:pPr>
    <w:rPr>
      <w:rFonts w:ascii="Times New Roman" w:eastAsia="標楷體" w:hAnsi="Times New Roman" w:cs="Times New Roman"/>
      <w:spacing w:val="-10"/>
      <w:sz w:val="26"/>
      <w:szCs w:val="24"/>
    </w:rPr>
  </w:style>
  <w:style w:type="paragraph" w:styleId="2">
    <w:name w:val="heading 2"/>
    <w:basedOn w:val="a"/>
    <w:next w:val="a"/>
    <w:link w:val="20"/>
    <w:qFormat/>
    <w:rsid w:val="00B049CB"/>
    <w:pPr>
      <w:spacing w:line="500" w:lineRule="exact"/>
      <w:outlineLvl w:val="1"/>
    </w:pPr>
    <w:rPr>
      <w:rFonts w:ascii="Arial" w:eastAsia="華康中圓體" w:hAnsi="Arial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B049CB"/>
    <w:rPr>
      <w:rFonts w:ascii="Arial" w:eastAsia="華康中圓體" w:hAnsi="Arial" w:cs="Times New Roman"/>
      <w:bCs/>
      <w:spacing w:val="-10"/>
      <w:sz w:val="28"/>
      <w:szCs w:val="48"/>
    </w:rPr>
  </w:style>
  <w:style w:type="paragraph" w:styleId="a3">
    <w:name w:val="footer"/>
    <w:basedOn w:val="a"/>
    <w:link w:val="a4"/>
    <w:uiPriority w:val="99"/>
    <w:rsid w:val="00B049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049CB"/>
    <w:rPr>
      <w:rFonts w:ascii="Times New Roman" w:eastAsia="標楷體" w:hAnsi="Times New Roman" w:cs="Times New Roman"/>
      <w:spacing w:val="-10"/>
      <w:sz w:val="20"/>
      <w:szCs w:val="20"/>
    </w:rPr>
  </w:style>
  <w:style w:type="paragraph" w:styleId="a5">
    <w:name w:val="header"/>
    <w:basedOn w:val="a"/>
    <w:link w:val="a6"/>
    <w:uiPriority w:val="99"/>
    <w:rsid w:val="00B049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49CB"/>
    <w:rPr>
      <w:rFonts w:ascii="Times New Roman" w:eastAsia="標楷體" w:hAnsi="Times New Roman" w:cs="Times New Roman"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</dc:creator>
  <cp:keywords/>
  <dc:description/>
  <cp:lastModifiedBy>NCHU</cp:lastModifiedBy>
  <cp:revision>1</cp:revision>
  <dcterms:created xsi:type="dcterms:W3CDTF">2023-12-01T03:46:00Z</dcterms:created>
  <dcterms:modified xsi:type="dcterms:W3CDTF">2023-12-01T03:47:00Z</dcterms:modified>
</cp:coreProperties>
</file>